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EC0D" w14:textId="77777777" w:rsidR="00100567" w:rsidRDefault="009970F2" w:rsidP="005B0A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sz w:val="28"/>
          <w:szCs w:val="28"/>
        </w:rPr>
      </w:pPr>
      <w:bookmarkStart w:id="0" w:name="_GoBack"/>
      <w:bookmarkEnd w:id="0"/>
      <w:r w:rsidRPr="00CA7497">
        <w:rPr>
          <w:noProof/>
        </w:rPr>
        <w:drawing>
          <wp:anchor distT="0" distB="0" distL="114300" distR="114300" simplePos="0" relativeHeight="251658240" behindDoc="0" locked="0" layoutInCell="1" allowOverlap="1" wp14:anchorId="109E6F94" wp14:editId="292B3884">
            <wp:simplePos x="0" y="0"/>
            <wp:positionH relativeFrom="column">
              <wp:posOffset>4198620</wp:posOffset>
            </wp:positionH>
            <wp:positionV relativeFrom="paragraph">
              <wp:posOffset>0</wp:posOffset>
            </wp:positionV>
            <wp:extent cx="2486025" cy="695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r="51763"/>
                    <a:stretch/>
                  </pic:blipFill>
                  <pic:spPr bwMode="auto">
                    <a:xfrm>
                      <a:off x="0" y="0"/>
                      <a:ext cx="2486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A23D8D2" wp14:editId="4C41EB52">
            <wp:extent cx="2501900" cy="644082"/>
            <wp:effectExtent l="0" t="0" r="0" b="381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Env Qual orange 173C &amp; BLK_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98" cy="6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9860" w14:textId="77777777" w:rsidR="00100567" w:rsidRDefault="00100567" w:rsidP="005B0A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sz w:val="28"/>
          <w:szCs w:val="28"/>
        </w:rPr>
      </w:pPr>
    </w:p>
    <w:p w14:paraId="15B952D9" w14:textId="77777777" w:rsidR="005B0A27" w:rsidRPr="009970F2" w:rsidRDefault="002D6608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70F2">
        <w:rPr>
          <w:rFonts w:ascii="Segoe UI" w:hAnsi="Segoe UI" w:cs="Segoe UI"/>
          <w:b/>
          <w:sz w:val="28"/>
          <w:szCs w:val="28"/>
        </w:rPr>
        <w:t>Jeans</w:t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5B0A27" w:rsidRPr="009970F2">
        <w:rPr>
          <w:rFonts w:ascii="Segoe UI" w:hAnsi="Segoe UI" w:cs="Segoe UI"/>
          <w:b/>
        </w:rPr>
        <w:tab/>
      </w:r>
      <w:r w:rsidR="000E7B57" w:rsidRPr="009970F2">
        <w:rPr>
          <w:rFonts w:ascii="Segoe UI" w:hAnsi="Segoe UI" w:cs="Segoe UI"/>
          <w:b/>
        </w:rPr>
        <w:tab/>
      </w:r>
      <w:r w:rsidR="000E7B57" w:rsidRPr="009970F2">
        <w:rPr>
          <w:rFonts w:ascii="Segoe UI" w:hAnsi="Segoe UI" w:cs="Segoe UI"/>
          <w:b/>
        </w:rPr>
        <w:tab/>
      </w:r>
      <w:r w:rsidR="000E7B57" w:rsidRPr="009970F2">
        <w:rPr>
          <w:rFonts w:ascii="Segoe UI" w:hAnsi="Segoe UI" w:cs="Segoe UI"/>
        </w:rPr>
        <w:t xml:space="preserve"> </w:t>
      </w:r>
      <w:r w:rsidR="005B0A27" w:rsidRPr="009970F2">
        <w:rPr>
          <w:rFonts w:ascii="Segoe UI" w:hAnsi="Segoe UI" w:cs="Segoe UI"/>
        </w:rPr>
        <w:t>Name__________________</w:t>
      </w:r>
      <w:r w:rsidR="00A1317C">
        <w:rPr>
          <w:rFonts w:ascii="Segoe UI" w:hAnsi="Segoe UI" w:cs="Segoe UI"/>
        </w:rPr>
        <w:t>____</w:t>
      </w:r>
      <w:r w:rsidR="005B0A27" w:rsidRPr="009970F2">
        <w:rPr>
          <w:rFonts w:ascii="Segoe UI" w:hAnsi="Segoe UI" w:cs="Segoe UI"/>
        </w:rPr>
        <w:t>____</w:t>
      </w:r>
    </w:p>
    <w:p w14:paraId="01AC1C9D" w14:textId="77777777" w:rsidR="005B0A27" w:rsidRPr="009970F2" w:rsidRDefault="005B0A27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14:paraId="42D254FA" w14:textId="636C8133" w:rsidR="005B0A27" w:rsidRPr="009970F2" w:rsidRDefault="009A6A53" w:rsidP="005B0A2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Documenting the Life Cycle of</w:t>
      </w:r>
      <w:r w:rsidR="002D6608" w:rsidRPr="009970F2">
        <w:rPr>
          <w:rFonts w:ascii="Segoe UI" w:hAnsi="Segoe UI" w:cs="Segoe UI"/>
          <w:b/>
          <w:sz w:val="28"/>
          <w:szCs w:val="28"/>
        </w:rPr>
        <w:t xml:space="preserve"> a Pair of Jeans</w:t>
      </w:r>
    </w:p>
    <w:p w14:paraId="1A12DF87" w14:textId="77777777" w:rsidR="005B0A27" w:rsidRPr="009970F2" w:rsidRDefault="005B0A27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1160D51" w14:textId="77777777" w:rsidR="00BD261C" w:rsidRPr="009970F2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u w:val="single"/>
        </w:rPr>
      </w:pPr>
      <w:r w:rsidRPr="009970F2">
        <w:rPr>
          <w:rFonts w:ascii="Segoe UI" w:hAnsi="Segoe UI" w:cs="Segoe UI"/>
          <w:u w:val="single"/>
        </w:rPr>
        <w:t>Objective</w:t>
      </w:r>
    </w:p>
    <w:p w14:paraId="2609BD03" w14:textId="01B8FA7D" w:rsidR="005B0A27" w:rsidRPr="009970F2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70F2">
        <w:rPr>
          <w:rFonts w:ascii="Segoe UI" w:hAnsi="Segoe UI" w:cs="Segoe UI"/>
        </w:rPr>
        <w:t xml:space="preserve">Estimate the </w:t>
      </w:r>
      <w:r w:rsidR="008E2E35" w:rsidRPr="009970F2">
        <w:rPr>
          <w:rFonts w:ascii="Segoe UI" w:hAnsi="Segoe UI" w:cs="Segoe UI"/>
        </w:rPr>
        <w:t xml:space="preserve">overall environmental costs </w:t>
      </w:r>
      <w:r w:rsidR="009A6A53">
        <w:rPr>
          <w:rFonts w:ascii="Segoe UI" w:hAnsi="Segoe UI" w:cs="Segoe UI"/>
        </w:rPr>
        <w:t>throughout the life cycle</w:t>
      </w:r>
      <w:r w:rsidR="008E2E35" w:rsidRPr="009970F2">
        <w:rPr>
          <w:rFonts w:ascii="Segoe UI" w:hAnsi="Segoe UI" w:cs="Segoe UI"/>
        </w:rPr>
        <w:t xml:space="preserve"> </w:t>
      </w:r>
      <w:r w:rsidR="009A6A53">
        <w:rPr>
          <w:rFonts w:ascii="Segoe UI" w:hAnsi="Segoe UI" w:cs="Segoe UI"/>
        </w:rPr>
        <w:t xml:space="preserve">of </w:t>
      </w:r>
      <w:r w:rsidR="008E2E35" w:rsidRPr="009970F2">
        <w:rPr>
          <w:rFonts w:ascii="Segoe UI" w:hAnsi="Segoe UI" w:cs="Segoe UI"/>
        </w:rPr>
        <w:t>a pair of jeans.</w:t>
      </w:r>
    </w:p>
    <w:p w14:paraId="5EA4D4BC" w14:textId="77777777" w:rsidR="007927A1" w:rsidRPr="009970F2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482166C" w14:textId="21321EB2" w:rsidR="007927A1" w:rsidRPr="009970F2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u w:val="single"/>
        </w:rPr>
      </w:pPr>
      <w:r w:rsidRPr="009970F2">
        <w:rPr>
          <w:rFonts w:ascii="Segoe UI" w:eastAsiaTheme="minorEastAsia" w:hAnsi="Segoe UI" w:cs="Segoe UI"/>
          <w:u w:val="single"/>
        </w:rPr>
        <w:t>Questions</w:t>
      </w:r>
      <w:r w:rsidR="00793A8E" w:rsidRPr="009970F2">
        <w:rPr>
          <w:rFonts w:ascii="Segoe UI" w:eastAsiaTheme="minorEastAsia" w:hAnsi="Segoe UI" w:cs="Segoe UI"/>
          <w:u w:val="single"/>
        </w:rPr>
        <w:t xml:space="preserve"> to Consider</w:t>
      </w:r>
      <w:r w:rsidR="00FC22FD" w:rsidRPr="009970F2">
        <w:rPr>
          <w:rFonts w:ascii="Segoe UI" w:eastAsiaTheme="minorEastAsia" w:hAnsi="Segoe UI" w:cs="Segoe UI"/>
          <w:u w:val="single"/>
        </w:rPr>
        <w:t xml:space="preserve"> in </w:t>
      </w:r>
      <w:r w:rsidR="009A6A53">
        <w:rPr>
          <w:rFonts w:ascii="Segoe UI" w:eastAsiaTheme="minorEastAsia" w:hAnsi="Segoe UI" w:cs="Segoe UI"/>
          <w:u w:val="single"/>
        </w:rPr>
        <w:t>Describing the Life Cycle of a Pair of Jeans</w:t>
      </w:r>
    </w:p>
    <w:p w14:paraId="3DA31D2D" w14:textId="77777777" w:rsidR="007927A1" w:rsidRPr="009970F2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 w:rsidRPr="009970F2">
        <w:rPr>
          <w:rFonts w:ascii="Segoe UI" w:eastAsiaTheme="minorEastAsia" w:hAnsi="Segoe UI" w:cs="Segoe UI"/>
        </w:rPr>
        <w:t xml:space="preserve">1. </w:t>
      </w:r>
      <w:r w:rsidR="00FC22FD" w:rsidRPr="009970F2">
        <w:rPr>
          <w:rFonts w:ascii="Segoe UI" w:eastAsiaTheme="minorEastAsia" w:hAnsi="Segoe UI" w:cs="Segoe UI"/>
        </w:rPr>
        <w:t>How much water is required to grow the cotton needed for the jeans?</w:t>
      </w:r>
    </w:p>
    <w:p w14:paraId="35A32F93" w14:textId="2E74ECC4" w:rsidR="00D902B7" w:rsidRDefault="00D902B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6ABE8FA" w14:textId="77777777" w:rsidR="00917DF3" w:rsidRPr="009970F2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86C5DC6" w14:textId="406053C7" w:rsidR="00DD5AF1" w:rsidRDefault="00DD5AF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2</w:t>
      </w:r>
      <w:r w:rsidRPr="009970F2">
        <w:rPr>
          <w:rFonts w:ascii="Segoe UI" w:eastAsiaTheme="minorEastAsia" w:hAnsi="Segoe UI" w:cs="Segoe UI"/>
        </w:rPr>
        <w:t xml:space="preserve">. What are the land </w:t>
      </w:r>
      <w:r>
        <w:rPr>
          <w:rFonts w:ascii="Segoe UI" w:eastAsiaTheme="minorEastAsia" w:hAnsi="Segoe UI" w:cs="Segoe UI"/>
        </w:rPr>
        <w:t xml:space="preserve">acreage </w:t>
      </w:r>
      <w:r w:rsidRPr="009970F2">
        <w:rPr>
          <w:rFonts w:ascii="Segoe UI" w:eastAsiaTheme="minorEastAsia" w:hAnsi="Segoe UI" w:cs="Segoe UI"/>
        </w:rPr>
        <w:t>requirements for growing the cotton required for the jeans?</w:t>
      </w:r>
    </w:p>
    <w:p w14:paraId="437E3DBC" w14:textId="480C2C2B" w:rsidR="00FC22FD" w:rsidRDefault="00FC22FD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6075746" w14:textId="77777777" w:rsidR="00917DF3" w:rsidRPr="009970F2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5EE51E1" w14:textId="74A5EFC5" w:rsidR="00DD5AF1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3</w:t>
      </w:r>
      <w:r w:rsidR="00DD5AF1">
        <w:rPr>
          <w:rFonts w:ascii="Segoe UI" w:eastAsiaTheme="minorEastAsia" w:hAnsi="Segoe UI" w:cs="Segoe UI"/>
        </w:rPr>
        <w:t>. What are the power needs to run the equipment to make the jeans? Are there special manufacturing processes that require energy?</w:t>
      </w:r>
    </w:p>
    <w:p w14:paraId="5312E529" w14:textId="32ABD041" w:rsidR="00DD5AF1" w:rsidRDefault="00DD5AF1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4610D75" w14:textId="7777777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D131C7A" w14:textId="33511131" w:rsidR="00FC22FD" w:rsidRPr="009970F2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4</w:t>
      </w:r>
      <w:r w:rsidR="00FC22FD" w:rsidRPr="009970F2">
        <w:rPr>
          <w:rFonts w:ascii="Segoe UI" w:eastAsiaTheme="minorEastAsia" w:hAnsi="Segoe UI" w:cs="Segoe UI"/>
        </w:rPr>
        <w:t>. What chemicals and other materials are required to dye the jeans?</w:t>
      </w:r>
    </w:p>
    <w:p w14:paraId="41386397" w14:textId="1A4DEBB1" w:rsidR="00FC22FD" w:rsidRDefault="00FC22FD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A57A2E4" w14:textId="77777777" w:rsidR="00917DF3" w:rsidRPr="009970F2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B516795" w14:textId="2B5D7BEF" w:rsidR="00FC22FD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5</w:t>
      </w:r>
      <w:r w:rsidR="00FC22FD" w:rsidRPr="009970F2">
        <w:rPr>
          <w:rFonts w:ascii="Segoe UI" w:eastAsiaTheme="minorEastAsia" w:hAnsi="Segoe UI" w:cs="Segoe UI"/>
        </w:rPr>
        <w:t xml:space="preserve">. What are the environmental needs </w:t>
      </w:r>
      <w:r w:rsidR="009A6A53">
        <w:rPr>
          <w:rFonts w:ascii="Segoe UI" w:eastAsiaTheme="minorEastAsia" w:hAnsi="Segoe UI" w:cs="Segoe UI"/>
        </w:rPr>
        <w:t>of</w:t>
      </w:r>
      <w:r w:rsidR="00FC22FD" w:rsidRPr="009970F2">
        <w:rPr>
          <w:rFonts w:ascii="Segoe UI" w:eastAsiaTheme="minorEastAsia" w:hAnsi="Segoe UI" w:cs="Segoe UI"/>
        </w:rPr>
        <w:t xml:space="preserve"> incorporat</w:t>
      </w:r>
      <w:r w:rsidR="009A6A53">
        <w:rPr>
          <w:rFonts w:ascii="Segoe UI" w:eastAsiaTheme="minorEastAsia" w:hAnsi="Segoe UI" w:cs="Segoe UI"/>
        </w:rPr>
        <w:t>ing various</w:t>
      </w:r>
      <w:r w:rsidR="00FC22FD" w:rsidRPr="009970F2">
        <w:rPr>
          <w:rFonts w:ascii="Segoe UI" w:eastAsiaTheme="minorEastAsia" w:hAnsi="Segoe UI" w:cs="Segoe UI"/>
        </w:rPr>
        <w:t xml:space="preserve"> accessories such as buttons, zippers</w:t>
      </w:r>
      <w:r w:rsidR="000A514C">
        <w:rPr>
          <w:rFonts w:ascii="Segoe UI" w:eastAsiaTheme="minorEastAsia" w:hAnsi="Segoe UI" w:cs="Segoe UI"/>
        </w:rPr>
        <w:t>, labels,</w:t>
      </w:r>
      <w:r w:rsidR="00FC22FD" w:rsidRPr="009970F2">
        <w:rPr>
          <w:rFonts w:ascii="Segoe UI" w:eastAsiaTheme="minorEastAsia" w:hAnsi="Segoe UI" w:cs="Segoe UI"/>
        </w:rPr>
        <w:t xml:space="preserve"> and rivets into the jeans?</w:t>
      </w:r>
    </w:p>
    <w:p w14:paraId="1DBEE4C9" w14:textId="3A7C62E5" w:rsidR="009A6A53" w:rsidRDefault="009A6A5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ab/>
      </w:r>
    </w:p>
    <w:p w14:paraId="50EAC16F" w14:textId="175AB285" w:rsidR="009A6A53" w:rsidRDefault="009A6A5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ab/>
        <w:t xml:space="preserve">How </w:t>
      </w:r>
      <w:r w:rsidR="00F924E8">
        <w:rPr>
          <w:rFonts w:ascii="Segoe UI" w:eastAsiaTheme="minorEastAsia" w:hAnsi="Segoe UI" w:cs="Segoe UI"/>
        </w:rPr>
        <w:t>are the raw materials acquired? Do they need to be mined?</w:t>
      </w:r>
    </w:p>
    <w:p w14:paraId="50185F43" w14:textId="4F10EA81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701435C" w14:textId="7777777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D2882DD" w14:textId="6B2FAA56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ab/>
        <w:t>Is any extra material needed to incorporate them into the jeans?</w:t>
      </w:r>
    </w:p>
    <w:p w14:paraId="5FE98563" w14:textId="6681FADC" w:rsidR="00DD5AF1" w:rsidRDefault="00DD5AF1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381ACFB" w14:textId="7777777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2AA3A66" w14:textId="11EFB0B2" w:rsidR="00DD5AF1" w:rsidRPr="009970F2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6</w:t>
      </w:r>
      <w:r w:rsidR="00DD5AF1">
        <w:rPr>
          <w:rFonts w:ascii="Segoe UI" w:eastAsiaTheme="minorEastAsia" w:hAnsi="Segoe UI" w:cs="Segoe UI"/>
        </w:rPr>
        <w:t>. What are the possible transportation requirements for the workers driving to and from the factory?</w:t>
      </w:r>
    </w:p>
    <w:p w14:paraId="6CFF7CCB" w14:textId="40D5D19B" w:rsidR="00FC22FD" w:rsidRDefault="00FC22FD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5D6F887" w14:textId="03094F5A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735F049" w14:textId="0B4FEA08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3D1E04B" w14:textId="7596573D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39DAFA1" w14:textId="17B4C5D1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D15B114" w14:textId="1437110E" w:rsidR="003D1B9E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F95EFD3" w14:textId="561E2BCC" w:rsidR="003D1B9E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E830926" w14:textId="77777777" w:rsidR="003D1B9E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49A78B9" w14:textId="77777777" w:rsidR="00917DF3" w:rsidRPr="009970F2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A091973" w14:textId="2C0BD7E1" w:rsidR="00F924E8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lastRenderedPageBreak/>
        <w:t>7</w:t>
      </w:r>
      <w:r w:rsidR="00FC22FD" w:rsidRPr="009970F2">
        <w:rPr>
          <w:rFonts w:ascii="Segoe UI" w:eastAsiaTheme="minorEastAsia" w:hAnsi="Segoe UI" w:cs="Segoe UI"/>
        </w:rPr>
        <w:t xml:space="preserve">. What are the transportation requirements to ship the cotton to the location where the jeans are made? </w:t>
      </w:r>
    </w:p>
    <w:p w14:paraId="22F0CEB1" w14:textId="77777777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0636465" w14:textId="4A225A58" w:rsidR="00FC22FD" w:rsidRPr="009970F2" w:rsidRDefault="00FC22FD" w:rsidP="00F924E8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Theme="minorEastAsia" w:hAnsi="Segoe UI" w:cs="Segoe UI"/>
        </w:rPr>
      </w:pPr>
      <w:r w:rsidRPr="009970F2">
        <w:rPr>
          <w:rFonts w:ascii="Segoe UI" w:eastAsiaTheme="minorEastAsia" w:hAnsi="Segoe UI" w:cs="Segoe UI"/>
        </w:rPr>
        <w:t>What about the transportation requirements to ship the jeans to the location where they are purchased?</w:t>
      </w:r>
    </w:p>
    <w:p w14:paraId="200F38DB" w14:textId="15163FBB" w:rsidR="00FC22FD" w:rsidRDefault="00FC22FD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1979957" w14:textId="77777777" w:rsidR="00917DF3" w:rsidRPr="009970F2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304EBF3" w14:textId="1E80F3A0" w:rsidR="00FC22FD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8</w:t>
      </w:r>
      <w:r w:rsidR="00FC22FD" w:rsidRPr="009970F2">
        <w:rPr>
          <w:rFonts w:ascii="Segoe UI" w:eastAsiaTheme="minorEastAsia" w:hAnsi="Segoe UI" w:cs="Segoe UI"/>
        </w:rPr>
        <w:t xml:space="preserve">. What packaging </w:t>
      </w:r>
      <w:r w:rsidR="00A34706">
        <w:rPr>
          <w:rFonts w:ascii="Segoe UI" w:eastAsiaTheme="minorEastAsia" w:hAnsi="Segoe UI" w:cs="Segoe UI"/>
        </w:rPr>
        <w:t>may be</w:t>
      </w:r>
      <w:r w:rsidR="00FC22FD" w:rsidRPr="009970F2">
        <w:rPr>
          <w:rFonts w:ascii="Segoe UI" w:eastAsiaTheme="minorEastAsia" w:hAnsi="Segoe UI" w:cs="Segoe UI"/>
        </w:rPr>
        <w:t xml:space="preserve"> required during shipping?</w:t>
      </w:r>
    </w:p>
    <w:p w14:paraId="5221ECAE" w14:textId="636E0662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0C4E610" w14:textId="77777777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CE5B662" w14:textId="5D3AA492" w:rsidR="00F924E8" w:rsidRDefault="003D1B9E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9</w:t>
      </w:r>
      <w:r w:rsidR="00F924E8">
        <w:rPr>
          <w:rFonts w:ascii="Segoe UI" w:eastAsiaTheme="minorEastAsia" w:hAnsi="Segoe UI" w:cs="Segoe UI"/>
        </w:rPr>
        <w:t>. Are there environmental needs for the jeans once they are purchased?</w:t>
      </w:r>
    </w:p>
    <w:p w14:paraId="606F1B55" w14:textId="217884AA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786401B" w14:textId="6B580347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ab/>
        <w:t>How much water and energy are required to wash them after they are worn?</w:t>
      </w:r>
    </w:p>
    <w:p w14:paraId="2A829E00" w14:textId="7FE25F1D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A67EACD" w14:textId="7777777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5568E68" w14:textId="2A6EE129" w:rsidR="00F924E8" w:rsidRDefault="00F924E8" w:rsidP="00F924E8">
      <w:pPr>
        <w:autoSpaceDE w:val="0"/>
        <w:autoSpaceDN w:val="0"/>
        <w:adjustRightInd w:val="0"/>
        <w:spacing w:after="0" w:line="240" w:lineRule="auto"/>
        <w:ind w:firstLine="720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 xml:space="preserve">Are any chemicals </w:t>
      </w:r>
      <w:r w:rsidR="00C90139">
        <w:rPr>
          <w:rFonts w:ascii="Segoe UI" w:eastAsiaTheme="minorEastAsia" w:hAnsi="Segoe UI" w:cs="Segoe UI"/>
        </w:rPr>
        <w:t>used</w:t>
      </w:r>
      <w:r>
        <w:rPr>
          <w:rFonts w:ascii="Segoe UI" w:eastAsiaTheme="minorEastAsia" w:hAnsi="Segoe UI" w:cs="Segoe UI"/>
        </w:rPr>
        <w:t xml:space="preserve"> when the jeans are washed?</w:t>
      </w:r>
    </w:p>
    <w:p w14:paraId="657B9E49" w14:textId="6FA77956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6E6C14C" w14:textId="7777777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EDC7A34" w14:textId="7D1E8A83" w:rsidR="00FC22FD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1</w:t>
      </w:r>
      <w:r w:rsidR="003D1B9E">
        <w:rPr>
          <w:rFonts w:ascii="Segoe UI" w:eastAsiaTheme="minorEastAsia" w:hAnsi="Segoe UI" w:cs="Segoe UI"/>
        </w:rPr>
        <w:t>0</w:t>
      </w:r>
      <w:r>
        <w:rPr>
          <w:rFonts w:ascii="Segoe UI" w:eastAsiaTheme="minorEastAsia" w:hAnsi="Segoe UI" w:cs="Segoe UI"/>
        </w:rPr>
        <w:t>. What are the environmental costs once the jeans are thrown away?</w:t>
      </w:r>
    </w:p>
    <w:p w14:paraId="49B8F44E" w14:textId="57812CE6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1A46839" w14:textId="3FB8C546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ab/>
        <w:t>What are the landfill needs?</w:t>
      </w:r>
    </w:p>
    <w:p w14:paraId="695CAE56" w14:textId="63432737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2445002" w14:textId="31BE2D33" w:rsidR="00414BD8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7D8DA83" w14:textId="77777777" w:rsidR="00414BD8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61D0F00" w14:textId="43D526ED" w:rsidR="00414BD8" w:rsidRPr="009970F2" w:rsidRDefault="00414BD8" w:rsidP="00414BD8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1</w:t>
      </w:r>
      <w:r w:rsidRPr="009970F2">
        <w:rPr>
          <w:rFonts w:ascii="Segoe UI" w:eastAsiaTheme="minorEastAsia" w:hAnsi="Segoe UI" w:cs="Segoe UI"/>
        </w:rPr>
        <w:t>1. How would choosing second-hand items or using an item for a longer time affect the environment?</w:t>
      </w:r>
    </w:p>
    <w:p w14:paraId="6D3BB1B3" w14:textId="77777777" w:rsidR="00414BD8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AF697E8" w14:textId="56C238E3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40D3A33" w14:textId="3A7E9949" w:rsidR="00414BD8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5CB4895" w14:textId="77777777" w:rsidR="00414BD8" w:rsidRPr="009970F2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B490E30" w14:textId="41D5FE68" w:rsidR="0061624A" w:rsidRPr="009970F2" w:rsidRDefault="00A34706" w:rsidP="0061624A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u w:val="single"/>
        </w:rPr>
      </w:pPr>
      <w:r>
        <w:rPr>
          <w:rFonts w:ascii="Segoe UI" w:eastAsiaTheme="minorEastAsia" w:hAnsi="Segoe UI" w:cs="Segoe UI"/>
          <w:u w:val="single"/>
        </w:rPr>
        <w:t>Describe in Words</w:t>
      </w:r>
      <w:r w:rsidR="0061624A" w:rsidRPr="009970F2">
        <w:rPr>
          <w:rFonts w:ascii="Segoe UI" w:eastAsiaTheme="minorEastAsia" w:hAnsi="Segoe UI" w:cs="Segoe UI"/>
          <w:u w:val="single"/>
        </w:rPr>
        <w:t xml:space="preserve"> the Overall Environmental Cost </w:t>
      </w:r>
      <w:r w:rsidR="009A6A53">
        <w:rPr>
          <w:rFonts w:ascii="Segoe UI" w:eastAsiaTheme="minorEastAsia" w:hAnsi="Segoe UI" w:cs="Segoe UI"/>
          <w:u w:val="single"/>
        </w:rPr>
        <w:t>Throughout the Life Cycle of</w:t>
      </w:r>
      <w:r w:rsidR="0061624A" w:rsidRPr="009970F2">
        <w:rPr>
          <w:rFonts w:ascii="Segoe UI" w:eastAsiaTheme="minorEastAsia" w:hAnsi="Segoe UI" w:cs="Segoe UI"/>
          <w:u w:val="single"/>
        </w:rPr>
        <w:t xml:space="preserve"> a Pair of Jeans</w:t>
      </w:r>
    </w:p>
    <w:p w14:paraId="5CB20434" w14:textId="77777777" w:rsidR="0061624A" w:rsidRPr="009970F2" w:rsidRDefault="0061624A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45824A5" w14:textId="3E1AA8F3" w:rsidR="0061624A" w:rsidRDefault="0061624A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FD03856" w14:textId="120E0EB7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057434B" w14:textId="6EBD72A7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4E46BC6" w14:textId="7A07758D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B358E59" w14:textId="20A2A402" w:rsidR="00F924E8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27E9C2A" w14:textId="6E39B512" w:rsidR="009A6A53" w:rsidRDefault="009A6A5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6E46E1F" w14:textId="477919F0" w:rsidR="009A6A53" w:rsidRDefault="009A6A5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BE4ED39" w14:textId="686D5FCC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70108E0" w14:textId="0DBE4535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771AED6" w14:textId="3F4D2481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D7E3DC3" w14:textId="3F140D99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F5A836A" w14:textId="4E707BBC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C47A972" w14:textId="743C658F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C111569" w14:textId="466F3DBA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49FE795" w14:textId="0543BD64" w:rsidR="00917DF3" w:rsidRDefault="00917DF3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2C56B17" w14:textId="3AAA08F4" w:rsidR="00414BD8" w:rsidRDefault="00414BD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74111D9" w14:textId="77777777" w:rsidR="00F924E8" w:rsidRPr="009970F2" w:rsidRDefault="00F924E8" w:rsidP="00FC22FD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AC7AD41" w14:textId="42432956" w:rsidR="009A6A53" w:rsidRPr="009970F2" w:rsidRDefault="009A6A53" w:rsidP="009A6A53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u w:val="single"/>
        </w:rPr>
      </w:pPr>
      <w:r>
        <w:rPr>
          <w:rFonts w:ascii="Segoe UI" w:eastAsiaTheme="minorEastAsia" w:hAnsi="Segoe UI" w:cs="Segoe UI"/>
          <w:u w:val="single"/>
        </w:rPr>
        <w:lastRenderedPageBreak/>
        <w:t>Glossary of Relevant Topics</w:t>
      </w:r>
    </w:p>
    <w:p w14:paraId="0E05D3E3" w14:textId="394E6F41" w:rsidR="00D902B7" w:rsidRDefault="00D902B7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10EE5E3" w14:textId="4CC88AC7" w:rsidR="009A6A53" w:rsidRDefault="009A6A53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A6A53">
        <w:rPr>
          <w:rFonts w:ascii="Segoe UI" w:hAnsi="Segoe UI" w:cs="Segoe UI"/>
          <w:i/>
          <w:iCs/>
        </w:rPr>
        <w:t>Life Cycle Assessment:</w:t>
      </w:r>
      <w:r>
        <w:rPr>
          <w:rFonts w:ascii="Segoe UI" w:hAnsi="Segoe UI" w:cs="Segoe UI"/>
        </w:rPr>
        <w:t xml:space="preserve"> A cradle-to-grave analysis </w:t>
      </w:r>
      <w:r w:rsidR="00C90139">
        <w:rPr>
          <w:rFonts w:ascii="Segoe UI" w:hAnsi="Segoe UI" w:cs="Segoe UI"/>
        </w:rPr>
        <w:t>used</w:t>
      </w:r>
      <w:r>
        <w:rPr>
          <w:rFonts w:ascii="Segoe UI" w:hAnsi="Segoe UI" w:cs="Segoe UI"/>
        </w:rPr>
        <w:t xml:space="preserve"> to assess environmental impacts associated with all the stages of a product’s life, which </w:t>
      </w:r>
      <w:r w:rsidR="00C90139">
        <w:rPr>
          <w:rFonts w:ascii="Segoe UI" w:hAnsi="Segoe UI" w:cs="Segoe UI"/>
        </w:rPr>
        <w:t>extend</w:t>
      </w:r>
      <w:r>
        <w:rPr>
          <w:rFonts w:ascii="Segoe UI" w:hAnsi="Segoe UI" w:cs="Segoe UI"/>
        </w:rPr>
        <w:t xml:space="preserve"> from</w:t>
      </w:r>
      <w:r w:rsidR="00C90139">
        <w:rPr>
          <w:rFonts w:ascii="Segoe UI" w:hAnsi="Segoe UI" w:cs="Segoe UI"/>
        </w:rPr>
        <w:t xml:space="preserve"> the creation of the</w:t>
      </w:r>
      <w:r>
        <w:rPr>
          <w:rFonts w:ascii="Segoe UI" w:hAnsi="Segoe UI" w:cs="Segoe UI"/>
        </w:rPr>
        <w:t xml:space="preserve"> raw material</w:t>
      </w:r>
      <w:r w:rsidR="00233E3B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</w:t>
      </w:r>
      <w:r w:rsidR="00C90139">
        <w:rPr>
          <w:rFonts w:ascii="Segoe UI" w:hAnsi="Segoe UI" w:cs="Segoe UI"/>
        </w:rPr>
        <w:t>to the</w:t>
      </w:r>
      <w:r>
        <w:rPr>
          <w:rFonts w:ascii="Segoe UI" w:hAnsi="Segoe UI" w:cs="Segoe UI"/>
        </w:rPr>
        <w:t xml:space="preserve"> process</w:t>
      </w:r>
      <w:r w:rsidR="00233E3B">
        <w:rPr>
          <w:rFonts w:ascii="Segoe UI" w:hAnsi="Segoe UI" w:cs="Segoe UI"/>
        </w:rPr>
        <w:t>ing</w:t>
      </w:r>
      <w:r>
        <w:rPr>
          <w:rFonts w:ascii="Segoe UI" w:hAnsi="Segoe UI" w:cs="Segoe UI"/>
        </w:rPr>
        <w:t>, manufactur</w:t>
      </w:r>
      <w:r w:rsidR="00233E3B">
        <w:rPr>
          <w:rFonts w:ascii="Segoe UI" w:hAnsi="Segoe UI" w:cs="Segoe UI"/>
        </w:rPr>
        <w:t>ing</w:t>
      </w:r>
      <w:r>
        <w:rPr>
          <w:rFonts w:ascii="Segoe UI" w:hAnsi="Segoe UI" w:cs="Segoe UI"/>
        </w:rPr>
        <w:t>, distribut</w:t>
      </w:r>
      <w:r w:rsidR="00233E3B">
        <w:rPr>
          <w:rFonts w:ascii="Segoe UI" w:hAnsi="Segoe UI" w:cs="Segoe UI"/>
        </w:rPr>
        <w:t>ion</w:t>
      </w:r>
      <w:r>
        <w:rPr>
          <w:rFonts w:ascii="Segoe UI" w:hAnsi="Segoe UI" w:cs="Segoe UI"/>
        </w:rPr>
        <w:t>, use</w:t>
      </w:r>
      <w:r w:rsidR="00C90139">
        <w:rPr>
          <w:rFonts w:ascii="Segoe UI" w:hAnsi="Segoe UI" w:cs="Segoe UI"/>
        </w:rPr>
        <w:t>, and dis</w:t>
      </w:r>
      <w:r w:rsidR="00233E3B">
        <w:rPr>
          <w:rFonts w:ascii="Segoe UI" w:hAnsi="Segoe UI" w:cs="Segoe UI"/>
        </w:rPr>
        <w:t>posal of the materials</w:t>
      </w:r>
      <w:r>
        <w:rPr>
          <w:rFonts w:ascii="Segoe UI" w:hAnsi="Segoe UI" w:cs="Segoe UI"/>
        </w:rPr>
        <w:t>.</w:t>
      </w:r>
    </w:p>
    <w:p w14:paraId="0DF431A0" w14:textId="6E834180" w:rsidR="00917DF3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7390FD3" w14:textId="7B3174E6" w:rsidR="00917DF3" w:rsidRDefault="00917DF3" w:rsidP="00917DF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>Chemical</w:t>
      </w:r>
      <w:r w:rsidRPr="009A6A53">
        <w:rPr>
          <w:rFonts w:ascii="Segoe UI" w:hAnsi="Segoe UI" w:cs="Segoe UI"/>
          <w:i/>
          <w:iCs/>
        </w:rPr>
        <w:t>:</w:t>
      </w:r>
      <w:r>
        <w:rPr>
          <w:rFonts w:ascii="Segoe UI" w:hAnsi="Segoe UI" w:cs="Segoe UI"/>
        </w:rPr>
        <w:t xml:space="preserve"> An element or combination of elements. For example, oxygen in the air is a chemical. Water, which is a combination of two hydrogen atoms bonded to an oxygen atom, is also a chemical.</w:t>
      </w:r>
    </w:p>
    <w:p w14:paraId="3C74C868" w14:textId="2705BF6A" w:rsidR="00917DF3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8DEE331" w14:textId="4480E1B0" w:rsidR="00917DF3" w:rsidRDefault="00917DF3" w:rsidP="00917DF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>Environmental Cost</w:t>
      </w:r>
      <w:r w:rsidRPr="009A6A53">
        <w:rPr>
          <w:rFonts w:ascii="Segoe UI" w:hAnsi="Segoe UI" w:cs="Segoe UI"/>
          <w:i/>
          <w:iCs/>
        </w:rPr>
        <w:t>:</w:t>
      </w:r>
      <w:r>
        <w:rPr>
          <w:rFonts w:ascii="Segoe UI" w:hAnsi="Segoe UI" w:cs="Segoe UI"/>
        </w:rPr>
        <w:t xml:space="preserve"> </w:t>
      </w:r>
      <w:r w:rsidR="00D92221">
        <w:rPr>
          <w:rFonts w:ascii="Segoe UI" w:hAnsi="Segoe UI" w:cs="Segoe UI"/>
        </w:rPr>
        <w:t>The potential or actual deterioration of natural assets</w:t>
      </w:r>
      <w:r w:rsidR="00A34706">
        <w:rPr>
          <w:rFonts w:ascii="Segoe UI" w:hAnsi="Segoe UI" w:cs="Segoe UI"/>
        </w:rPr>
        <w:t xml:space="preserve"> and resources (e.g.</w:t>
      </w:r>
      <w:r w:rsidR="00233E3B">
        <w:rPr>
          <w:rFonts w:ascii="Segoe UI" w:hAnsi="Segoe UI" w:cs="Segoe UI"/>
        </w:rPr>
        <w:t>,</w:t>
      </w:r>
      <w:r w:rsidR="00A34706">
        <w:rPr>
          <w:rFonts w:ascii="Segoe UI" w:hAnsi="Segoe UI" w:cs="Segoe UI"/>
        </w:rPr>
        <w:t xml:space="preserve"> clean water, clean air, healthy soil, oil, and naturally occurring minerals such as copper, gold, and aluminum) </w:t>
      </w:r>
      <w:r w:rsidR="00C90139">
        <w:rPr>
          <w:rFonts w:ascii="Segoe UI" w:hAnsi="Segoe UI" w:cs="Segoe UI"/>
        </w:rPr>
        <w:t>within the environment</w:t>
      </w:r>
      <w:r w:rsidR="00D92221">
        <w:rPr>
          <w:rFonts w:ascii="Segoe UI" w:hAnsi="Segoe UI" w:cs="Segoe UI"/>
        </w:rPr>
        <w:t xml:space="preserve"> as a result of human activity. </w:t>
      </w:r>
    </w:p>
    <w:p w14:paraId="228D1156" w14:textId="60309677" w:rsidR="00917DF3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AEEEF05" w14:textId="7680298B" w:rsidR="00917DF3" w:rsidRPr="009970F2" w:rsidRDefault="00917DF3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  <w:iCs/>
        </w:rPr>
        <w:t>Second-Hand</w:t>
      </w:r>
      <w:r w:rsidRPr="009A6A53">
        <w:rPr>
          <w:rFonts w:ascii="Segoe UI" w:hAnsi="Segoe UI" w:cs="Segoe UI"/>
          <w:i/>
          <w:iCs/>
        </w:rPr>
        <w:t>:</w:t>
      </w:r>
      <w:r>
        <w:rPr>
          <w:rFonts w:ascii="Segoe UI" w:hAnsi="Segoe UI" w:cs="Segoe UI"/>
        </w:rPr>
        <w:t xml:space="preserve"> </w:t>
      </w:r>
      <w:r w:rsidR="00D92221">
        <w:rPr>
          <w:rFonts w:ascii="Segoe UI" w:hAnsi="Segoe UI" w:cs="Segoe UI"/>
        </w:rPr>
        <w:t>A piece of personal property that is being purchased by or otherwise transferred to a second or later end user.</w:t>
      </w:r>
    </w:p>
    <w:sectPr w:rsidR="00917DF3" w:rsidRPr="009970F2" w:rsidSect="009A6A53">
      <w:footerReference w:type="default" r:id="rId8"/>
      <w:pgSz w:w="12240" w:h="15840"/>
      <w:pgMar w:top="1008" w:right="1008" w:bottom="1008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6E5F" w14:textId="77777777" w:rsidR="009A6A53" w:rsidRDefault="009A6A53" w:rsidP="009A6A53">
      <w:pPr>
        <w:spacing w:after="0" w:line="240" w:lineRule="auto"/>
      </w:pPr>
      <w:r>
        <w:separator/>
      </w:r>
    </w:p>
  </w:endnote>
  <w:endnote w:type="continuationSeparator" w:id="0">
    <w:p w14:paraId="081B4F41" w14:textId="77777777" w:rsidR="009A6A53" w:rsidRDefault="009A6A53" w:rsidP="009A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AC02" w14:textId="45624220" w:rsidR="009A6A53" w:rsidRPr="00CA3581" w:rsidRDefault="009A6A53" w:rsidP="009A6A53">
    <w:pPr>
      <w:tabs>
        <w:tab w:val="center" w:pos="4550"/>
        <w:tab w:val="left" w:pos="5818"/>
      </w:tabs>
      <w:ind w:right="260" w:firstLine="720"/>
      <w:jc w:val="center"/>
      <w:rPr>
        <w:rFonts w:ascii="Segoe UI" w:hAnsi="Segoe UI" w:cs="Segoe UI"/>
        <w:color w:val="0D0D0D" w:themeColor="text1" w:themeTint="F2"/>
        <w:sz w:val="20"/>
        <w:szCs w:val="20"/>
      </w:rPr>
    </w:pPr>
    <w:r w:rsidRPr="00CA3581">
      <w:rPr>
        <w:noProof/>
        <w:color w:val="0D0D0D" w:themeColor="text1" w:themeTint="F2"/>
      </w:rPr>
      <w:drawing>
        <wp:anchor distT="0" distB="0" distL="114300" distR="114300" simplePos="0" relativeHeight="251659264" behindDoc="0" locked="0" layoutInCell="1" allowOverlap="1" wp14:anchorId="045CC0EA" wp14:editId="756191F8">
          <wp:simplePos x="0" y="0"/>
          <wp:positionH relativeFrom="column">
            <wp:posOffset>-144780</wp:posOffset>
          </wp:positionH>
          <wp:positionV relativeFrom="paragraph">
            <wp:posOffset>-220345</wp:posOffset>
          </wp:positionV>
          <wp:extent cx="1628775" cy="45529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r="51763"/>
                  <a:stretch/>
                </pic:blipFill>
                <pic:spPr bwMode="auto">
                  <a:xfrm>
                    <a:off x="0" y="0"/>
                    <a:ext cx="16287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color w:val="0D0D0D" w:themeColor="text1" w:themeTint="F2"/>
        <w:spacing w:val="60"/>
        <w:sz w:val="20"/>
        <w:szCs w:val="20"/>
      </w:rPr>
      <w:t>Jeans Life Cycle</w:t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>Page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t xml:space="preserve"> 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begin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instrText xml:space="preserve"> PAGE   \* MERGEFORMAT </w:instrTex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separate"/>
    </w:r>
    <w:r>
      <w:rPr>
        <w:rFonts w:ascii="Segoe UI" w:hAnsi="Segoe UI" w:cs="Segoe UI"/>
        <w:color w:val="0D0D0D" w:themeColor="text1" w:themeTint="F2"/>
        <w:sz w:val="20"/>
        <w:szCs w:val="20"/>
      </w:rPr>
      <w:t>1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end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t xml:space="preserve"> | 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begin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instrText xml:space="preserve"> NUMPAGES  \* Arabic  \* MERGEFORMAT </w:instrTex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separate"/>
    </w:r>
    <w:r>
      <w:rPr>
        <w:rFonts w:ascii="Segoe UI" w:hAnsi="Segoe UI" w:cs="Segoe UI"/>
        <w:color w:val="0D0D0D" w:themeColor="text1" w:themeTint="F2"/>
        <w:sz w:val="20"/>
        <w:szCs w:val="20"/>
      </w:rPr>
      <w:t>2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end"/>
    </w:r>
  </w:p>
  <w:p w14:paraId="36A4625D" w14:textId="77777777" w:rsidR="009A6A53" w:rsidRDefault="009A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42E3" w14:textId="77777777" w:rsidR="009A6A53" w:rsidRDefault="009A6A53" w:rsidP="009A6A53">
      <w:pPr>
        <w:spacing w:after="0" w:line="240" w:lineRule="auto"/>
      </w:pPr>
      <w:r>
        <w:separator/>
      </w:r>
    </w:p>
  </w:footnote>
  <w:footnote w:type="continuationSeparator" w:id="0">
    <w:p w14:paraId="6F2EB06C" w14:textId="77777777" w:rsidR="009A6A53" w:rsidRDefault="009A6A53" w:rsidP="009A6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27"/>
    <w:rsid w:val="0001402D"/>
    <w:rsid w:val="00025C50"/>
    <w:rsid w:val="000330D4"/>
    <w:rsid w:val="000A514C"/>
    <w:rsid w:val="000B34D6"/>
    <w:rsid w:val="000E7B57"/>
    <w:rsid w:val="000F5501"/>
    <w:rsid w:val="00100567"/>
    <w:rsid w:val="001E251F"/>
    <w:rsid w:val="00233E3B"/>
    <w:rsid w:val="002658BC"/>
    <w:rsid w:val="002A175D"/>
    <w:rsid w:val="002B4FA9"/>
    <w:rsid w:val="002D6608"/>
    <w:rsid w:val="00301FB3"/>
    <w:rsid w:val="003D1B9E"/>
    <w:rsid w:val="003D2485"/>
    <w:rsid w:val="00414BD8"/>
    <w:rsid w:val="00416D2D"/>
    <w:rsid w:val="0044626E"/>
    <w:rsid w:val="0047474F"/>
    <w:rsid w:val="005B0A27"/>
    <w:rsid w:val="005C2003"/>
    <w:rsid w:val="005C78B8"/>
    <w:rsid w:val="0061624A"/>
    <w:rsid w:val="00625063"/>
    <w:rsid w:val="00642FC0"/>
    <w:rsid w:val="006D76CA"/>
    <w:rsid w:val="007624D0"/>
    <w:rsid w:val="007927A1"/>
    <w:rsid w:val="00793A8E"/>
    <w:rsid w:val="00835ECD"/>
    <w:rsid w:val="00861B8C"/>
    <w:rsid w:val="008E2E35"/>
    <w:rsid w:val="009101FF"/>
    <w:rsid w:val="00917DF3"/>
    <w:rsid w:val="009970F2"/>
    <w:rsid w:val="009A6A53"/>
    <w:rsid w:val="00A1317C"/>
    <w:rsid w:val="00A30D88"/>
    <w:rsid w:val="00A34706"/>
    <w:rsid w:val="00A4492E"/>
    <w:rsid w:val="00B01948"/>
    <w:rsid w:val="00BD261C"/>
    <w:rsid w:val="00C13C81"/>
    <w:rsid w:val="00C52261"/>
    <w:rsid w:val="00C63345"/>
    <w:rsid w:val="00C90139"/>
    <w:rsid w:val="00D902B7"/>
    <w:rsid w:val="00D92221"/>
    <w:rsid w:val="00DB42BA"/>
    <w:rsid w:val="00DC2540"/>
    <w:rsid w:val="00DD5AF1"/>
    <w:rsid w:val="00EE2CD9"/>
    <w:rsid w:val="00F867FD"/>
    <w:rsid w:val="00F924E8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E6E4"/>
  <w15:chartTrackingRefBased/>
  <w15:docId w15:val="{A4E6DFBC-8A61-4D93-ADF6-4DE9139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3"/>
  </w:style>
  <w:style w:type="paragraph" w:styleId="Footer">
    <w:name w:val="footer"/>
    <w:basedOn w:val="Normal"/>
    <w:link w:val="FooterChar"/>
    <w:uiPriority w:val="99"/>
    <w:unhideWhenUsed/>
    <w:rsid w:val="009A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Krogstad</dc:creator>
  <cp:keywords/>
  <dc:description/>
  <cp:lastModifiedBy>Seligman, Angela N.</cp:lastModifiedBy>
  <cp:revision>10</cp:revision>
  <cp:lastPrinted>2020-03-31T16:55:00Z</cp:lastPrinted>
  <dcterms:created xsi:type="dcterms:W3CDTF">2020-01-13T21:37:00Z</dcterms:created>
  <dcterms:modified xsi:type="dcterms:W3CDTF">2020-03-31T16:55:00Z</dcterms:modified>
</cp:coreProperties>
</file>